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8671C" w14:textId="77777777" w:rsidR="00F53612" w:rsidRPr="00F53612" w:rsidRDefault="00F53612" w:rsidP="00F53612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 xml:space="preserve">Технічне завдання щодо закупівлі </w:t>
      </w:r>
      <w:r w:rsidRPr="00F53612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Супутникового телефону</w:t>
      </w:r>
    </w:p>
    <w:p w14:paraId="167883AD" w14:textId="77777777" w:rsidR="00F53612" w:rsidRPr="00F53612" w:rsidRDefault="00F53612" w:rsidP="00F53612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</w:p>
    <w:p w14:paraId="286049E8" w14:textId="77777777" w:rsidR="00F53612" w:rsidRPr="00F53612" w:rsidRDefault="00F53612" w:rsidP="00F5361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Деталі:</w:t>
      </w:r>
    </w:p>
    <w:p w14:paraId="11001CC1" w14:textId="77777777" w:rsidR="00F53612" w:rsidRPr="00F53612" w:rsidRDefault="00F53612" w:rsidP="00F53612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>Поєднує в собі відстеження місцезнаходження та тривожну кнопку.</w:t>
      </w:r>
    </w:p>
    <w:p w14:paraId="4C5BD8ED" w14:textId="77777777" w:rsidR="00F53612" w:rsidRPr="00F53612" w:rsidRDefault="00F53612" w:rsidP="00F53612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>Інтегровані GPS-сервіси, які можна налаштовувати, відстеження в реальному часі та передача сигналу SOS.</w:t>
      </w:r>
    </w:p>
    <w:p w14:paraId="7A9DDA81" w14:textId="77777777" w:rsidR="00F53612" w:rsidRPr="00F53612" w:rsidRDefault="00F53612" w:rsidP="00F53612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>Здатний витримувати сильні удари і призначений для частого використання.</w:t>
      </w:r>
    </w:p>
    <w:p w14:paraId="14D481F9" w14:textId="77777777" w:rsidR="00F53612" w:rsidRPr="00F53612" w:rsidRDefault="00F53612" w:rsidP="00F53612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>Має захист від вологи та пилу за стандартом IP-65.</w:t>
      </w:r>
    </w:p>
    <w:p w14:paraId="378AF1B8" w14:textId="77777777" w:rsidR="00F53612" w:rsidRPr="00F53612" w:rsidRDefault="00F53612" w:rsidP="00F53612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>Координати можуть надсилатися через звичайні SMS, на електронну пошту та автоматично із заданою частотою.</w:t>
      </w:r>
    </w:p>
    <w:p w14:paraId="6867E586" w14:textId="77777777" w:rsidR="00F53612" w:rsidRPr="00F53612" w:rsidRDefault="00F53612" w:rsidP="00F53612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>Координати можуть надсилатися за допомогою звичайних SMS-повідомлень, на електронну пошту, а також автоматично із заданою частотою.</w:t>
      </w:r>
    </w:p>
    <w:p w14:paraId="74DD4308" w14:textId="77777777" w:rsidR="00F53612" w:rsidRPr="00F53612" w:rsidRDefault="00F53612" w:rsidP="00F53612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>Координати можна переглянути онлайн на карті.</w:t>
      </w:r>
    </w:p>
    <w:p w14:paraId="676185B0" w14:textId="77777777" w:rsidR="00F53612" w:rsidRPr="00F53612" w:rsidRDefault="00F53612" w:rsidP="00F53612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>Відображення інформації про дзвінки (як здійснені, так і пропущені).</w:t>
      </w:r>
    </w:p>
    <w:p w14:paraId="23528D7A" w14:textId="77777777" w:rsidR="00F53612" w:rsidRPr="00F53612" w:rsidRDefault="00F53612" w:rsidP="00F53612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sz w:val="28"/>
          <w:szCs w:val="28"/>
          <w:lang w:val="uk-UA"/>
        </w:rPr>
        <w:t>Плата на 2 роки користування.</w:t>
      </w:r>
    </w:p>
    <w:p w14:paraId="310A414F" w14:textId="77777777" w:rsidR="00F53612" w:rsidRPr="00F53612" w:rsidRDefault="00F53612" w:rsidP="00F5361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178522E" w14:textId="77777777" w:rsidR="00F53612" w:rsidRPr="00F53612" w:rsidRDefault="00F53612" w:rsidP="00F53612">
      <w:p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t xml:space="preserve">Terms of reference for the procurement of a </w:t>
      </w:r>
      <w:r w:rsidRPr="00F53612">
        <w:rPr>
          <w:rFonts w:ascii="Times New Roman" w:hAnsi="Times New Roman" w:cs="Times New Roman"/>
          <w:b/>
          <w:bCs/>
          <w:sz w:val="28"/>
          <w:szCs w:val="28"/>
          <w:u w:val="single"/>
        </w:rPr>
        <w:t>Satellite phone</w:t>
      </w:r>
    </w:p>
    <w:p w14:paraId="2FF5B0CA" w14:textId="77777777" w:rsidR="00F53612" w:rsidRPr="00F53612" w:rsidRDefault="00F53612" w:rsidP="00F53612">
      <w:pPr>
        <w:rPr>
          <w:rFonts w:ascii="Times New Roman" w:hAnsi="Times New Roman" w:cs="Times New Roman"/>
          <w:sz w:val="28"/>
          <w:szCs w:val="28"/>
        </w:rPr>
      </w:pPr>
    </w:p>
    <w:p w14:paraId="7F8BF571" w14:textId="77777777" w:rsidR="00F53612" w:rsidRPr="00F53612" w:rsidRDefault="00F53612" w:rsidP="00F5361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53612">
        <w:rPr>
          <w:rFonts w:ascii="Times New Roman" w:hAnsi="Times New Roman" w:cs="Times New Roman"/>
          <w:b/>
          <w:bCs/>
          <w:sz w:val="28"/>
          <w:szCs w:val="28"/>
        </w:rPr>
        <w:t>Details:</w:t>
      </w:r>
    </w:p>
    <w:p w14:paraId="3753FBDE" w14:textId="77777777" w:rsidR="00F53612" w:rsidRPr="00F53612" w:rsidRDefault="00F53612" w:rsidP="00F53612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t>Combines location tracking and an alarm button.</w:t>
      </w:r>
    </w:p>
    <w:p w14:paraId="2BF24B64" w14:textId="77777777" w:rsidR="00F53612" w:rsidRPr="00F53612" w:rsidRDefault="00F53612" w:rsidP="00F53612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t>Integrated GPS services that can be configured, real-time tracking, and SOS signal transmission.</w:t>
      </w:r>
    </w:p>
    <w:p w14:paraId="094309B5" w14:textId="77777777" w:rsidR="00F53612" w:rsidRPr="00F53612" w:rsidRDefault="00F53612" w:rsidP="00F53612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t>Capable of withstanding heavy impacts and designed for frequent use.</w:t>
      </w:r>
    </w:p>
    <w:p w14:paraId="6BD81814" w14:textId="77777777" w:rsidR="00F53612" w:rsidRPr="00F53612" w:rsidRDefault="00F53612" w:rsidP="00F53612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t>It has moisture and dust protection according to IP-65 standards.</w:t>
      </w:r>
    </w:p>
    <w:p w14:paraId="5C20A15D" w14:textId="77777777" w:rsidR="00F53612" w:rsidRPr="00F53612" w:rsidRDefault="00F53612" w:rsidP="00F53612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lastRenderedPageBreak/>
        <w:t>Coordinates can be sent via regular SMS, by email, and automatically at a specified frequency.</w:t>
      </w:r>
    </w:p>
    <w:p w14:paraId="6ADB4E6A" w14:textId="77777777" w:rsidR="00F53612" w:rsidRPr="00F53612" w:rsidRDefault="00F53612" w:rsidP="00F53612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t>Coordinates can be sent via regular SMS messages, by email, and automatically at a specified frequency.</w:t>
      </w:r>
    </w:p>
    <w:p w14:paraId="7A5C2C58" w14:textId="77777777" w:rsidR="00F53612" w:rsidRPr="00F53612" w:rsidRDefault="00F53612" w:rsidP="00F53612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t>Coordinates can be viewed online on the map.</w:t>
      </w:r>
    </w:p>
    <w:p w14:paraId="3D1E2547" w14:textId="77777777" w:rsidR="00F53612" w:rsidRPr="00F53612" w:rsidRDefault="00F53612" w:rsidP="00F53612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t>Displaying information about calls (both made and missed).</w:t>
      </w:r>
    </w:p>
    <w:p w14:paraId="4888F1A1" w14:textId="77777777" w:rsidR="00F53612" w:rsidRPr="00F53612" w:rsidRDefault="00F53612" w:rsidP="00F53612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53612">
        <w:rPr>
          <w:rFonts w:ascii="Times New Roman" w:hAnsi="Times New Roman" w:cs="Times New Roman"/>
          <w:sz w:val="28"/>
          <w:szCs w:val="28"/>
        </w:rPr>
        <w:t>The fee is for 2 years of use.</w:t>
      </w:r>
    </w:p>
    <w:p w14:paraId="400C4E56" w14:textId="5F2A3945" w:rsidR="00175ED6" w:rsidRPr="00F53612" w:rsidRDefault="00175ED6" w:rsidP="00F53612"/>
    <w:sectPr w:rsidR="00175ED6" w:rsidRPr="00F536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1EAF"/>
    <w:multiLevelType w:val="multilevel"/>
    <w:tmpl w:val="8EE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06C47"/>
    <w:multiLevelType w:val="multilevel"/>
    <w:tmpl w:val="38B8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10499"/>
    <w:multiLevelType w:val="multilevel"/>
    <w:tmpl w:val="2602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959BD"/>
    <w:multiLevelType w:val="multilevel"/>
    <w:tmpl w:val="DBC81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8233D0"/>
    <w:multiLevelType w:val="multilevel"/>
    <w:tmpl w:val="EBDC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3A1189"/>
    <w:multiLevelType w:val="multilevel"/>
    <w:tmpl w:val="AD66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4B3DA3"/>
    <w:multiLevelType w:val="multilevel"/>
    <w:tmpl w:val="D1C87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5A1B14"/>
    <w:multiLevelType w:val="multilevel"/>
    <w:tmpl w:val="052C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60670D"/>
    <w:multiLevelType w:val="multilevel"/>
    <w:tmpl w:val="5E929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0B7320"/>
    <w:multiLevelType w:val="multilevel"/>
    <w:tmpl w:val="D5827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5D0ED3"/>
    <w:multiLevelType w:val="hybridMultilevel"/>
    <w:tmpl w:val="DDD6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33C8B"/>
    <w:multiLevelType w:val="multilevel"/>
    <w:tmpl w:val="B7C8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FE40D7"/>
    <w:multiLevelType w:val="multilevel"/>
    <w:tmpl w:val="91F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931CA6"/>
    <w:multiLevelType w:val="multilevel"/>
    <w:tmpl w:val="73B66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7E59EA"/>
    <w:multiLevelType w:val="multilevel"/>
    <w:tmpl w:val="524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43361C"/>
    <w:multiLevelType w:val="multilevel"/>
    <w:tmpl w:val="30E05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7F69F2"/>
    <w:multiLevelType w:val="multilevel"/>
    <w:tmpl w:val="8012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547CBB"/>
    <w:multiLevelType w:val="multilevel"/>
    <w:tmpl w:val="BC2E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A46457"/>
    <w:multiLevelType w:val="multilevel"/>
    <w:tmpl w:val="528A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705A6F"/>
    <w:multiLevelType w:val="multilevel"/>
    <w:tmpl w:val="3AB2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F26724"/>
    <w:multiLevelType w:val="multilevel"/>
    <w:tmpl w:val="1E90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541628"/>
    <w:multiLevelType w:val="multilevel"/>
    <w:tmpl w:val="72E8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AC2C3B"/>
    <w:multiLevelType w:val="multilevel"/>
    <w:tmpl w:val="255A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76065"/>
    <w:multiLevelType w:val="multilevel"/>
    <w:tmpl w:val="A5D0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7A42CD"/>
    <w:multiLevelType w:val="multilevel"/>
    <w:tmpl w:val="EF12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4F13B0"/>
    <w:multiLevelType w:val="multilevel"/>
    <w:tmpl w:val="FF22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876C44"/>
    <w:multiLevelType w:val="multilevel"/>
    <w:tmpl w:val="6D76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F62C98"/>
    <w:multiLevelType w:val="multilevel"/>
    <w:tmpl w:val="EF40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163509"/>
    <w:multiLevelType w:val="multilevel"/>
    <w:tmpl w:val="CA10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52003C"/>
    <w:multiLevelType w:val="multilevel"/>
    <w:tmpl w:val="41C4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500D1C"/>
    <w:multiLevelType w:val="multilevel"/>
    <w:tmpl w:val="588E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336764"/>
    <w:multiLevelType w:val="multilevel"/>
    <w:tmpl w:val="7C3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C21A18"/>
    <w:multiLevelType w:val="multilevel"/>
    <w:tmpl w:val="6B2C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4E77D4"/>
    <w:multiLevelType w:val="multilevel"/>
    <w:tmpl w:val="9A74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5052475">
    <w:abstractNumId w:val="14"/>
  </w:num>
  <w:num w:numId="2" w16cid:durableId="312294440">
    <w:abstractNumId w:val="6"/>
  </w:num>
  <w:num w:numId="3" w16cid:durableId="839926829">
    <w:abstractNumId w:val="15"/>
  </w:num>
  <w:num w:numId="4" w16cid:durableId="974262753">
    <w:abstractNumId w:val="1"/>
  </w:num>
  <w:num w:numId="5" w16cid:durableId="1570572427">
    <w:abstractNumId w:val="17"/>
  </w:num>
  <w:num w:numId="6" w16cid:durableId="1909414050">
    <w:abstractNumId w:val="27"/>
  </w:num>
  <w:num w:numId="7" w16cid:durableId="1069886614">
    <w:abstractNumId w:val="19"/>
  </w:num>
  <w:num w:numId="8" w16cid:durableId="1024792557">
    <w:abstractNumId w:val="7"/>
  </w:num>
  <w:num w:numId="9" w16cid:durableId="212234199">
    <w:abstractNumId w:val="5"/>
  </w:num>
  <w:num w:numId="10" w16cid:durableId="439376187">
    <w:abstractNumId w:val="12"/>
  </w:num>
  <w:num w:numId="11" w16cid:durableId="488718410">
    <w:abstractNumId w:val="20"/>
  </w:num>
  <w:num w:numId="12" w16cid:durableId="1787114881">
    <w:abstractNumId w:val="32"/>
  </w:num>
  <w:num w:numId="13" w16cid:durableId="1216623598">
    <w:abstractNumId w:val="33"/>
  </w:num>
  <w:num w:numId="14" w16cid:durableId="596333894">
    <w:abstractNumId w:val="4"/>
  </w:num>
  <w:num w:numId="15" w16cid:durableId="1311978577">
    <w:abstractNumId w:val="18"/>
  </w:num>
  <w:num w:numId="16" w16cid:durableId="446854534">
    <w:abstractNumId w:val="29"/>
  </w:num>
  <w:num w:numId="17" w16cid:durableId="2080011540">
    <w:abstractNumId w:val="23"/>
  </w:num>
  <w:num w:numId="18" w16cid:durableId="1485584190">
    <w:abstractNumId w:val="2"/>
  </w:num>
  <w:num w:numId="19" w16cid:durableId="80109207">
    <w:abstractNumId w:val="24"/>
  </w:num>
  <w:num w:numId="20" w16cid:durableId="1326591571">
    <w:abstractNumId w:val="16"/>
  </w:num>
  <w:num w:numId="21" w16cid:durableId="675763713">
    <w:abstractNumId w:val="28"/>
  </w:num>
  <w:num w:numId="22" w16cid:durableId="655033781">
    <w:abstractNumId w:val="26"/>
  </w:num>
  <w:num w:numId="23" w16cid:durableId="989335307">
    <w:abstractNumId w:val="21"/>
  </w:num>
  <w:num w:numId="24" w16cid:durableId="892690100">
    <w:abstractNumId w:val="11"/>
  </w:num>
  <w:num w:numId="25" w16cid:durableId="1277568263">
    <w:abstractNumId w:val="22"/>
  </w:num>
  <w:num w:numId="26" w16cid:durableId="1738898034">
    <w:abstractNumId w:val="25"/>
  </w:num>
  <w:num w:numId="27" w16cid:durableId="589046067">
    <w:abstractNumId w:val="30"/>
  </w:num>
  <w:num w:numId="28" w16cid:durableId="895119512">
    <w:abstractNumId w:val="0"/>
  </w:num>
  <w:num w:numId="29" w16cid:durableId="1166944094">
    <w:abstractNumId w:val="13"/>
  </w:num>
  <w:num w:numId="30" w16cid:durableId="383674851">
    <w:abstractNumId w:val="31"/>
  </w:num>
  <w:num w:numId="31" w16cid:durableId="112722896">
    <w:abstractNumId w:val="3"/>
  </w:num>
  <w:num w:numId="32" w16cid:durableId="459886692">
    <w:abstractNumId w:val="8"/>
  </w:num>
  <w:num w:numId="33" w16cid:durableId="194353677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61336575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D6"/>
    <w:rsid w:val="00175ED6"/>
    <w:rsid w:val="002065D6"/>
    <w:rsid w:val="00355482"/>
    <w:rsid w:val="00384269"/>
    <w:rsid w:val="00573610"/>
    <w:rsid w:val="00627142"/>
    <w:rsid w:val="00BC0607"/>
    <w:rsid w:val="00D100CB"/>
    <w:rsid w:val="00DD77EF"/>
    <w:rsid w:val="00F5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B6728"/>
  <w15:chartTrackingRefBased/>
  <w15:docId w15:val="{1DA1E39E-7ED2-46A2-9264-0EB92884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5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5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5E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E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E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E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E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E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E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E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5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E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ED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ED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E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E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E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E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5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5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E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5E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5E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5E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5E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5ED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E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5ED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5ED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75E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5ED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D7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078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781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892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711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75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7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6281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55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1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223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115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30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98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0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951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763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718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461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826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8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64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016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36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1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8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099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92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49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2388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7609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57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393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88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013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195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16005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83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5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206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586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20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28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51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822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401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1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1BC9DE74-F141-449F-B4C8-98B0C94EC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F6025-E8DA-455C-A78D-ECF4803D0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22236-6729-4aff-b508-8c68f4f9eea5"/>
    <ds:schemaRef ds:uri="004348e5-4ddf-4ead-9e66-451a5d92e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DDC85E-B471-49BC-A7D7-DB563046011A}">
  <ds:schemaRefs>
    <ds:schemaRef ds:uri="http://purl.org/dc/elements/1.1/"/>
    <ds:schemaRef ds:uri="004348e5-4ddf-4ead-9e66-451a5d92ed54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1b122236-6729-4aff-b508-8c68f4f9ee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Papusha, Bogdan</dc:creator>
  <cp:keywords/>
  <dc:description/>
  <cp:lastModifiedBy>Tsipkun, Lesia</cp:lastModifiedBy>
  <cp:revision>3</cp:revision>
  <dcterms:created xsi:type="dcterms:W3CDTF">2024-10-18T07:35:00Z</dcterms:created>
  <dcterms:modified xsi:type="dcterms:W3CDTF">2024-10-31T12:42:00Z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